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31ABA" w14:textId="36166953" w:rsidR="009421A5" w:rsidRPr="008444B3" w:rsidRDefault="00D60E39" w:rsidP="00C824F1">
      <w:pPr>
        <w:spacing w:line="240" w:lineRule="auto"/>
        <w:jc w:val="both"/>
        <w:rPr>
          <w:b/>
          <w:sz w:val="24"/>
          <w:szCs w:val="24"/>
          <w:lang w:val="nl-NL"/>
        </w:rPr>
      </w:pPr>
      <w:r>
        <w:rPr>
          <w:b/>
          <w:sz w:val="24"/>
          <w:szCs w:val="24"/>
          <w:lang w:val="nl-NL"/>
        </w:rPr>
        <w:t>01.</w:t>
      </w:r>
      <w:r w:rsidR="00BC318D">
        <w:rPr>
          <w:b/>
          <w:sz w:val="24"/>
          <w:szCs w:val="24"/>
          <w:lang w:val="nl-NL"/>
        </w:rPr>
        <w:t>1</w:t>
      </w:r>
      <w:r w:rsidR="00506B45">
        <w:rPr>
          <w:b/>
          <w:sz w:val="24"/>
          <w:szCs w:val="24"/>
          <w:lang w:val="nl-NL"/>
        </w:rPr>
        <w:t>1</w:t>
      </w:r>
      <w:r>
        <w:rPr>
          <w:b/>
          <w:sz w:val="24"/>
          <w:szCs w:val="24"/>
          <w:lang w:val="nl-NL"/>
        </w:rPr>
        <w:t>.202</w:t>
      </w:r>
      <w:r w:rsidR="0099469C">
        <w:rPr>
          <w:b/>
          <w:sz w:val="24"/>
          <w:szCs w:val="24"/>
          <w:lang w:val="nl-NL"/>
        </w:rPr>
        <w:t>5</w:t>
      </w:r>
    </w:p>
    <w:p w14:paraId="355501E6" w14:textId="77777777" w:rsidR="003C1D3B" w:rsidRPr="008444B3" w:rsidRDefault="00FE4FFB" w:rsidP="00C824F1">
      <w:pPr>
        <w:spacing w:line="240" w:lineRule="auto"/>
        <w:jc w:val="both"/>
        <w:rPr>
          <w:b/>
          <w:sz w:val="28"/>
          <w:szCs w:val="28"/>
          <w:lang w:val="nl-NL"/>
        </w:rPr>
      </w:pPr>
      <w:r w:rsidRPr="008444B3">
        <w:rPr>
          <w:b/>
          <w:sz w:val="28"/>
          <w:szCs w:val="28"/>
          <w:lang w:val="nl-NL"/>
        </w:rPr>
        <w:t>T</w:t>
      </w:r>
      <w:r w:rsidR="003C1D3B" w:rsidRPr="008444B3">
        <w:rPr>
          <w:b/>
          <w:sz w:val="28"/>
          <w:szCs w:val="28"/>
          <w:lang w:val="nl-NL"/>
        </w:rPr>
        <w:t xml:space="preserve">oelichting bij </w:t>
      </w:r>
      <w:r w:rsidR="000716B5" w:rsidRPr="008444B3">
        <w:rPr>
          <w:b/>
          <w:sz w:val="28"/>
          <w:szCs w:val="28"/>
          <w:lang w:val="nl-NL"/>
        </w:rPr>
        <w:t xml:space="preserve">de </w:t>
      </w:r>
      <w:r w:rsidR="003C1D3B" w:rsidRPr="008444B3">
        <w:rPr>
          <w:b/>
          <w:sz w:val="28"/>
          <w:szCs w:val="28"/>
          <w:lang w:val="nl-NL"/>
        </w:rPr>
        <w:t xml:space="preserve">voorgestelde </w:t>
      </w:r>
      <w:r w:rsidR="000716B5" w:rsidRPr="008444B3">
        <w:rPr>
          <w:b/>
          <w:sz w:val="28"/>
          <w:szCs w:val="28"/>
          <w:lang w:val="nl-NL"/>
        </w:rPr>
        <w:t xml:space="preserve">aanpassingen van het </w:t>
      </w:r>
      <w:r w:rsidR="003C1D3B" w:rsidRPr="008444B3">
        <w:rPr>
          <w:b/>
          <w:sz w:val="28"/>
          <w:szCs w:val="28"/>
          <w:lang w:val="nl-NL"/>
        </w:rPr>
        <w:t xml:space="preserve">prijssubsidiereglement </w:t>
      </w:r>
      <w:r w:rsidR="00015ECA" w:rsidRPr="008444B3">
        <w:rPr>
          <w:b/>
          <w:sz w:val="28"/>
          <w:szCs w:val="28"/>
          <w:lang w:val="nl-NL"/>
        </w:rPr>
        <w:t xml:space="preserve">en de derdebetalersregeling </w:t>
      </w:r>
      <w:r w:rsidR="003C1D3B" w:rsidRPr="008444B3">
        <w:rPr>
          <w:b/>
          <w:sz w:val="28"/>
          <w:szCs w:val="28"/>
          <w:lang w:val="nl-NL"/>
        </w:rPr>
        <w:t>voor de bibliotheekinfrastructuur en CC De Ploter</w:t>
      </w:r>
    </w:p>
    <w:p w14:paraId="1936B477" w14:textId="77777777" w:rsidR="002B69B8" w:rsidRPr="008444B3" w:rsidRDefault="002B69B8" w:rsidP="002B69B8">
      <w:pPr>
        <w:spacing w:line="240" w:lineRule="auto"/>
        <w:jc w:val="both"/>
        <w:rPr>
          <w:lang w:val="nl-NL"/>
        </w:rPr>
      </w:pPr>
      <w:r w:rsidRPr="008444B3">
        <w:rPr>
          <w:lang w:val="nl-NL"/>
        </w:rPr>
        <w:t xml:space="preserve">Ter vergadering van 28 april 2015 heeft de gemeenteraad het prijssubsidiereglement voor de bibliotheekinfrastructuur en CC De Ploter goedgekeurd. De gemeenteraad heeft het college van burgemeester en schepenen tevens gemachtigd om, op voorstel van het AGB, de prijssubsidies periodiek te herevalueren en zo nodig aan te passen. </w:t>
      </w:r>
    </w:p>
    <w:p w14:paraId="62B5FFE3" w14:textId="65BE30F8" w:rsidR="002637B8" w:rsidRPr="008444B3" w:rsidRDefault="002637B8" w:rsidP="002637B8">
      <w:pPr>
        <w:spacing w:after="0" w:line="240" w:lineRule="auto"/>
        <w:jc w:val="both"/>
        <w:rPr>
          <w:rFonts w:ascii="Calibri" w:eastAsia="Times New Roman" w:hAnsi="Calibri" w:cs="Times New Roman"/>
          <w:color w:val="000000"/>
        </w:rPr>
      </w:pPr>
      <w:r w:rsidRPr="008444B3">
        <w:rPr>
          <w:rFonts w:ascii="Calibri" w:eastAsia="Times New Roman" w:hAnsi="Calibri" w:cs="Times New Roman"/>
          <w:color w:val="000000"/>
        </w:rPr>
        <w:t xml:space="preserve">Tijdens zijn vergadering van </w:t>
      </w:r>
      <w:r w:rsidR="00D60E39">
        <w:rPr>
          <w:rFonts w:ascii="Calibri" w:eastAsia="Times New Roman" w:hAnsi="Calibri" w:cs="Times New Roman"/>
          <w:color w:val="000000"/>
        </w:rPr>
        <w:t>21</w:t>
      </w:r>
      <w:r w:rsidRPr="008444B3">
        <w:rPr>
          <w:rFonts w:ascii="Calibri" w:eastAsia="Times New Roman" w:hAnsi="Calibri" w:cs="Times New Roman"/>
          <w:color w:val="000000"/>
        </w:rPr>
        <w:t xml:space="preserve"> </w:t>
      </w:r>
      <w:r w:rsidR="00D60E39">
        <w:rPr>
          <w:rFonts w:ascii="Calibri" w:eastAsia="Times New Roman" w:hAnsi="Calibri" w:cs="Times New Roman"/>
          <w:color w:val="000000"/>
        </w:rPr>
        <w:t>oktober</w:t>
      </w:r>
      <w:r>
        <w:rPr>
          <w:rFonts w:ascii="Calibri" w:eastAsia="Times New Roman" w:hAnsi="Calibri" w:cs="Times New Roman"/>
          <w:color w:val="000000"/>
        </w:rPr>
        <w:t xml:space="preserve"> 20</w:t>
      </w:r>
      <w:r w:rsidR="00ED227C">
        <w:rPr>
          <w:rFonts w:ascii="Calibri" w:eastAsia="Times New Roman" w:hAnsi="Calibri" w:cs="Times New Roman"/>
          <w:color w:val="000000"/>
        </w:rPr>
        <w:t>2</w:t>
      </w:r>
      <w:r w:rsidR="00D60E39">
        <w:rPr>
          <w:rFonts w:ascii="Calibri" w:eastAsia="Times New Roman" w:hAnsi="Calibri" w:cs="Times New Roman"/>
          <w:color w:val="000000"/>
        </w:rPr>
        <w:t>4</w:t>
      </w:r>
      <w:r w:rsidRPr="008444B3">
        <w:rPr>
          <w:rFonts w:ascii="Calibri" w:eastAsia="Times New Roman" w:hAnsi="Calibri" w:cs="Times New Roman"/>
          <w:color w:val="000000"/>
        </w:rPr>
        <w:t xml:space="preserve"> heeft de raad van bestuur van het AGB  de afgesproken prijssubsidies voor </w:t>
      </w:r>
      <w:r w:rsidR="00ED227C">
        <w:rPr>
          <w:rFonts w:ascii="Calibri" w:eastAsia="Times New Roman" w:hAnsi="Calibri" w:cs="Times New Roman"/>
          <w:color w:val="000000"/>
        </w:rPr>
        <w:t>20</w:t>
      </w:r>
      <w:r w:rsidR="0086395E">
        <w:rPr>
          <w:rFonts w:ascii="Calibri" w:eastAsia="Times New Roman" w:hAnsi="Calibri" w:cs="Times New Roman"/>
          <w:color w:val="000000"/>
        </w:rPr>
        <w:t>24</w:t>
      </w:r>
      <w:r w:rsidRPr="008444B3">
        <w:rPr>
          <w:rFonts w:ascii="Calibri" w:eastAsia="Times New Roman" w:hAnsi="Calibri" w:cs="Times New Roman"/>
          <w:color w:val="000000"/>
        </w:rPr>
        <w:t xml:space="preserve"> herbekeken </w:t>
      </w:r>
      <w:r w:rsidR="00F86EAE">
        <w:rPr>
          <w:rFonts w:ascii="Calibri" w:eastAsia="Times New Roman" w:hAnsi="Calibri" w:cs="Times New Roman"/>
          <w:color w:val="000000"/>
        </w:rPr>
        <w:t xml:space="preserve">op basis van het aantal bezoekers </w:t>
      </w:r>
      <w:r w:rsidR="003250D2">
        <w:rPr>
          <w:rFonts w:ascii="Calibri" w:eastAsia="Times New Roman" w:hAnsi="Calibri" w:cs="Times New Roman"/>
          <w:color w:val="000000"/>
        </w:rPr>
        <w:t xml:space="preserve">en ontleningen </w:t>
      </w:r>
      <w:r w:rsidR="00F86EAE">
        <w:rPr>
          <w:rFonts w:ascii="Calibri" w:eastAsia="Times New Roman" w:hAnsi="Calibri" w:cs="Times New Roman"/>
          <w:color w:val="000000"/>
        </w:rPr>
        <w:t>in 20</w:t>
      </w:r>
      <w:r w:rsidR="00D60E39">
        <w:rPr>
          <w:rFonts w:ascii="Calibri" w:eastAsia="Times New Roman" w:hAnsi="Calibri" w:cs="Times New Roman"/>
          <w:color w:val="000000"/>
        </w:rPr>
        <w:t>23</w:t>
      </w:r>
      <w:r w:rsidR="00F86EAE">
        <w:rPr>
          <w:rFonts w:ascii="Calibri" w:eastAsia="Times New Roman" w:hAnsi="Calibri" w:cs="Times New Roman"/>
          <w:color w:val="000000"/>
        </w:rPr>
        <w:t>.</w:t>
      </w:r>
      <w:r w:rsidR="008D44D9">
        <w:rPr>
          <w:rFonts w:ascii="Calibri" w:eastAsia="Times New Roman" w:hAnsi="Calibri" w:cs="Times New Roman"/>
          <w:color w:val="000000"/>
        </w:rPr>
        <w:t xml:space="preserve"> </w:t>
      </w:r>
    </w:p>
    <w:p w14:paraId="7B268C51" w14:textId="77777777" w:rsidR="002B69B8" w:rsidRPr="008444B3" w:rsidRDefault="002B69B8" w:rsidP="002B69B8">
      <w:pPr>
        <w:spacing w:after="0" w:line="240" w:lineRule="auto"/>
        <w:jc w:val="both"/>
        <w:rPr>
          <w:rFonts w:ascii="Calibri" w:eastAsia="Times New Roman" w:hAnsi="Calibri" w:cs="Times New Roman"/>
          <w:color w:val="000000"/>
        </w:rPr>
      </w:pPr>
    </w:p>
    <w:p w14:paraId="10E1EC00" w14:textId="77777777" w:rsidR="002B69B8" w:rsidRPr="008444B3" w:rsidRDefault="002B69B8" w:rsidP="002B69B8">
      <w:pPr>
        <w:spacing w:after="0" w:line="240" w:lineRule="auto"/>
        <w:jc w:val="both"/>
        <w:rPr>
          <w:rFonts w:ascii="Calibri" w:eastAsia="Times New Roman" w:hAnsi="Calibri" w:cs="Times New Roman"/>
          <w:color w:val="000000"/>
        </w:rPr>
      </w:pPr>
      <w:r w:rsidRPr="008444B3">
        <w:rPr>
          <w:rFonts w:ascii="Calibri" w:eastAsia="Times New Roman" w:hAnsi="Calibri" w:cs="Times New Roman"/>
          <w:color w:val="000000"/>
        </w:rPr>
        <w:t xml:space="preserve">Het AGB zal de vastgestelde prijssubsidies </w:t>
      </w:r>
      <w:r>
        <w:rPr>
          <w:rFonts w:ascii="Calibri" w:eastAsia="Times New Roman" w:hAnsi="Calibri" w:cs="Times New Roman"/>
          <w:color w:val="000000"/>
        </w:rPr>
        <w:t>verder evalueren</w:t>
      </w:r>
      <w:r w:rsidRPr="008444B3">
        <w:rPr>
          <w:rFonts w:ascii="Calibri" w:eastAsia="Times New Roman" w:hAnsi="Calibri" w:cs="Times New Roman"/>
          <w:color w:val="000000"/>
        </w:rPr>
        <w:t xml:space="preserve"> en indien nodig aanpassingen voorstellen.</w:t>
      </w:r>
    </w:p>
    <w:p w14:paraId="4627771E" w14:textId="77777777" w:rsidR="00041CC2" w:rsidRDefault="00041CC2" w:rsidP="00E17379">
      <w:pPr>
        <w:spacing w:after="120" w:line="240" w:lineRule="auto"/>
        <w:jc w:val="both"/>
        <w:rPr>
          <w:b/>
          <w:sz w:val="28"/>
          <w:szCs w:val="28"/>
          <w:lang w:val="nl-NL"/>
        </w:rPr>
      </w:pPr>
    </w:p>
    <w:p w14:paraId="73119FCC" w14:textId="77777777" w:rsidR="00316198" w:rsidRPr="008444B3" w:rsidRDefault="00316198" w:rsidP="00E17379">
      <w:pPr>
        <w:spacing w:after="120" w:line="240" w:lineRule="auto"/>
        <w:jc w:val="both"/>
        <w:rPr>
          <w:b/>
          <w:sz w:val="28"/>
          <w:szCs w:val="28"/>
          <w:lang w:val="nl-NL"/>
        </w:rPr>
      </w:pPr>
      <w:r w:rsidRPr="008444B3">
        <w:rPr>
          <w:b/>
          <w:sz w:val="28"/>
          <w:szCs w:val="28"/>
          <w:lang w:val="nl-NL"/>
        </w:rPr>
        <w:t>Voorstel  van beslissing van het College van Burgemeester en Schepenen tot aanpassing van het</w:t>
      </w:r>
      <w:r w:rsidRPr="008444B3">
        <w:t xml:space="preserve"> </w:t>
      </w:r>
      <w:r w:rsidRPr="008444B3">
        <w:rPr>
          <w:b/>
          <w:sz w:val="28"/>
          <w:szCs w:val="28"/>
          <w:lang w:val="nl-NL"/>
        </w:rPr>
        <w:t xml:space="preserve">prijssubsidiereglement </w:t>
      </w:r>
      <w:r w:rsidR="00015ECA" w:rsidRPr="008444B3">
        <w:rPr>
          <w:b/>
          <w:sz w:val="28"/>
          <w:szCs w:val="28"/>
          <w:lang w:val="nl-NL"/>
        </w:rPr>
        <w:t xml:space="preserve">en derdebetalersregeling </w:t>
      </w:r>
      <w:r w:rsidRPr="008444B3">
        <w:rPr>
          <w:b/>
          <w:sz w:val="28"/>
          <w:szCs w:val="28"/>
          <w:lang w:val="nl-NL"/>
        </w:rPr>
        <w:t xml:space="preserve">voor de bibliotheekinfrastructuur en CC De Ploter </w:t>
      </w:r>
    </w:p>
    <w:p w14:paraId="062C5684" w14:textId="77777777" w:rsidR="00316198" w:rsidRPr="008444B3" w:rsidRDefault="00316198" w:rsidP="00E17379">
      <w:pPr>
        <w:spacing w:after="120" w:line="240" w:lineRule="auto"/>
        <w:jc w:val="both"/>
      </w:pPr>
      <w:r w:rsidRPr="008444B3">
        <w:t xml:space="preserve">Gelet op het prijssubsidiereglement </w:t>
      </w:r>
      <w:r w:rsidRPr="008444B3">
        <w:rPr>
          <w:lang w:val="nl-NL"/>
        </w:rPr>
        <w:t>voor de bibliotheekinfrastructuur en CC De Ploter goedgekeurd</w:t>
      </w:r>
      <w:r w:rsidRPr="008444B3">
        <w:t xml:space="preserve"> door de gemeenteraad tijdens zijn vergadering van </w:t>
      </w:r>
      <w:r w:rsidR="000B6DBF" w:rsidRPr="008444B3">
        <w:t>28</w:t>
      </w:r>
      <w:r w:rsidR="00D96CDC" w:rsidRPr="008444B3">
        <w:t xml:space="preserve"> april </w:t>
      </w:r>
      <w:r w:rsidR="000B6DBF" w:rsidRPr="008444B3">
        <w:t>2015.</w:t>
      </w:r>
    </w:p>
    <w:p w14:paraId="6DFFADBD" w14:textId="77777777" w:rsidR="00316198" w:rsidRPr="008444B3" w:rsidRDefault="00316198" w:rsidP="00A92D73">
      <w:pPr>
        <w:spacing w:after="120" w:line="290" w:lineRule="atLeast"/>
        <w:jc w:val="both"/>
      </w:pPr>
      <w:r w:rsidRPr="008444B3">
        <w:t>Gelet op de machtiging die de gemeenteraad aan het CBS heeft gegeven om de afgesproken prijssubsidies periodiek</w:t>
      </w:r>
      <w:r w:rsidR="00ED02CD" w:rsidRPr="008444B3">
        <w:t xml:space="preserve"> te hereval</w:t>
      </w:r>
      <w:r w:rsidRPr="008444B3">
        <w:t>ueren en, op voorstel van het AGB, zo nodig aan te passen.</w:t>
      </w:r>
    </w:p>
    <w:p w14:paraId="04B916D0" w14:textId="1A70835E" w:rsidR="00316198" w:rsidRPr="008444B3" w:rsidRDefault="00316198" w:rsidP="00A92D73">
      <w:pPr>
        <w:spacing w:after="120" w:line="290" w:lineRule="atLeast"/>
        <w:jc w:val="both"/>
      </w:pPr>
      <w:r w:rsidRPr="008444B3">
        <w:t xml:space="preserve">Gelet op het voorstel van </w:t>
      </w:r>
      <w:r w:rsidR="00CC0D93">
        <w:t xml:space="preserve">het </w:t>
      </w:r>
      <w:r w:rsidRPr="008444B3">
        <w:t xml:space="preserve">AGB tot aanpassing </w:t>
      </w:r>
      <w:r w:rsidR="009A1CDA" w:rsidRPr="008444B3">
        <w:t>van</w:t>
      </w:r>
      <w:r w:rsidRPr="008444B3">
        <w:t xml:space="preserve"> de prijssubsidies r</w:t>
      </w:r>
      <w:r w:rsidR="00521A9E" w:rsidRPr="008444B3">
        <w:t xml:space="preserve">ekening houdend met het </w:t>
      </w:r>
      <w:r w:rsidR="003250D2">
        <w:t>aantal</w:t>
      </w:r>
      <w:r w:rsidR="00521A9E" w:rsidRPr="008444B3">
        <w:t xml:space="preserve"> bezoekers en ontleningen</w:t>
      </w:r>
      <w:r w:rsidRPr="008444B3">
        <w:t xml:space="preserve"> in </w:t>
      </w:r>
      <w:r w:rsidR="00ED227C">
        <w:t>20</w:t>
      </w:r>
      <w:r w:rsidR="005D49CC">
        <w:t>23</w:t>
      </w:r>
      <w:r w:rsidRPr="008444B3">
        <w:t>.</w:t>
      </w:r>
    </w:p>
    <w:p w14:paraId="4BACD372" w14:textId="64162874" w:rsidR="005C1C6D" w:rsidRPr="008444B3" w:rsidRDefault="00FC24F3" w:rsidP="00A92D73">
      <w:pPr>
        <w:spacing w:after="120" w:line="290" w:lineRule="atLeast"/>
        <w:jc w:val="both"/>
      </w:pPr>
      <w:r w:rsidRPr="008444B3">
        <w:t>Beslist het College van Burg</w:t>
      </w:r>
      <w:r w:rsidR="00316198" w:rsidRPr="008444B3">
        <w:t>emeester en Schepenen om de</w:t>
      </w:r>
      <w:r w:rsidR="00F3379B">
        <w:t xml:space="preserve"> volgende</w:t>
      </w:r>
      <w:r w:rsidR="00316198" w:rsidRPr="008444B3">
        <w:t xml:space="preserve"> prijssubsidies </w:t>
      </w:r>
      <w:r w:rsidR="002B69B8">
        <w:t>terug in te voeren vanaf 01</w:t>
      </w:r>
      <w:r w:rsidR="00161876">
        <w:t xml:space="preserve"> </w:t>
      </w:r>
      <w:r w:rsidR="00506B45">
        <w:t>november</w:t>
      </w:r>
      <w:r w:rsidR="005D49CC">
        <w:t xml:space="preserve"> </w:t>
      </w:r>
      <w:r w:rsidR="00161876">
        <w:t>20</w:t>
      </w:r>
      <w:r w:rsidR="00ED227C">
        <w:t>2</w:t>
      </w:r>
      <w:r w:rsidR="005D49CC">
        <w:t>5</w:t>
      </w:r>
      <w:r w:rsidR="00316198" w:rsidRPr="008444B3">
        <w:t xml:space="preserve">: </w:t>
      </w:r>
    </w:p>
    <w:p w14:paraId="4038AADC" w14:textId="77777777" w:rsidR="00BF6C5E" w:rsidRPr="008444B3" w:rsidRDefault="00BF6C5E" w:rsidP="00A92D73">
      <w:pPr>
        <w:spacing w:after="120" w:line="290" w:lineRule="atLeast"/>
        <w:jc w:val="both"/>
      </w:pPr>
    </w:p>
    <w:p w14:paraId="58FF89B8" w14:textId="77777777" w:rsidR="00211639" w:rsidRPr="008444B3" w:rsidRDefault="00211639" w:rsidP="00A92D73">
      <w:pPr>
        <w:spacing w:after="120" w:line="290" w:lineRule="atLeast"/>
        <w:jc w:val="both"/>
      </w:pPr>
    </w:p>
    <w:tbl>
      <w:tblPr>
        <w:tblStyle w:val="Tabelraster"/>
        <w:tblW w:w="0" w:type="auto"/>
        <w:tblInd w:w="108" w:type="dxa"/>
        <w:tblLook w:val="04A0" w:firstRow="1" w:lastRow="0" w:firstColumn="1" w:lastColumn="0" w:noHBand="0" w:noVBand="1"/>
      </w:tblPr>
      <w:tblGrid>
        <w:gridCol w:w="1947"/>
        <w:gridCol w:w="1549"/>
        <w:gridCol w:w="1820"/>
        <w:gridCol w:w="1819"/>
        <w:gridCol w:w="1819"/>
      </w:tblGrid>
      <w:tr w:rsidR="006D7BFF" w:rsidRPr="008444B3" w14:paraId="404C3176" w14:textId="77777777" w:rsidTr="005B4392">
        <w:tc>
          <w:tcPr>
            <w:tcW w:w="1985" w:type="dxa"/>
          </w:tcPr>
          <w:p w14:paraId="5E5342D7" w14:textId="77777777" w:rsidR="006D7BFF" w:rsidRPr="008444B3" w:rsidRDefault="006D7BFF" w:rsidP="00A92D73">
            <w:pPr>
              <w:spacing w:after="120" w:line="290" w:lineRule="atLeast"/>
              <w:jc w:val="both"/>
            </w:pPr>
          </w:p>
        </w:tc>
        <w:tc>
          <w:tcPr>
            <w:tcW w:w="1591" w:type="dxa"/>
          </w:tcPr>
          <w:p w14:paraId="3B381AA2" w14:textId="77777777" w:rsidR="006D7BFF" w:rsidRPr="008444B3" w:rsidRDefault="006D7BFF" w:rsidP="00A92D73">
            <w:pPr>
              <w:spacing w:after="120" w:line="290" w:lineRule="atLeast"/>
              <w:jc w:val="both"/>
            </w:pPr>
            <w:r w:rsidRPr="008444B3">
              <w:t>Aantal</w:t>
            </w:r>
          </w:p>
        </w:tc>
        <w:tc>
          <w:tcPr>
            <w:tcW w:w="1842" w:type="dxa"/>
          </w:tcPr>
          <w:p w14:paraId="72627B3C" w14:textId="77777777" w:rsidR="006D7BFF" w:rsidRPr="008444B3" w:rsidRDefault="006D7BFF" w:rsidP="00A92D73">
            <w:pPr>
              <w:spacing w:after="120" w:line="290" w:lineRule="atLeast"/>
              <w:jc w:val="both"/>
            </w:pPr>
            <w:r w:rsidRPr="008444B3">
              <w:t>Activiteit</w:t>
            </w:r>
          </w:p>
        </w:tc>
        <w:tc>
          <w:tcPr>
            <w:tcW w:w="1843" w:type="dxa"/>
          </w:tcPr>
          <w:p w14:paraId="471EAA74" w14:textId="77777777" w:rsidR="006D7BFF" w:rsidRPr="008444B3" w:rsidRDefault="006D7BFF" w:rsidP="00A92D73">
            <w:pPr>
              <w:spacing w:after="120" w:line="290" w:lineRule="atLeast"/>
              <w:jc w:val="both"/>
            </w:pPr>
            <w:r w:rsidRPr="008444B3">
              <w:t>Prijssubsidie excl BTW</w:t>
            </w:r>
          </w:p>
        </w:tc>
        <w:tc>
          <w:tcPr>
            <w:tcW w:w="1843" w:type="dxa"/>
          </w:tcPr>
          <w:p w14:paraId="7E7DEF24" w14:textId="77777777" w:rsidR="006D7BFF" w:rsidRPr="008444B3" w:rsidRDefault="006D7BFF" w:rsidP="00A92D73">
            <w:pPr>
              <w:spacing w:after="120" w:line="290" w:lineRule="atLeast"/>
              <w:jc w:val="both"/>
            </w:pPr>
            <w:r w:rsidRPr="008444B3">
              <w:t>Prijssubsidie incl BTW</w:t>
            </w:r>
          </w:p>
        </w:tc>
      </w:tr>
      <w:tr w:rsidR="00472063" w:rsidRPr="008444B3" w14:paraId="3E06B939" w14:textId="77777777" w:rsidTr="005B4392">
        <w:tc>
          <w:tcPr>
            <w:tcW w:w="1985" w:type="dxa"/>
          </w:tcPr>
          <w:p w14:paraId="46125F99" w14:textId="436BFF7B" w:rsidR="00472063" w:rsidRPr="008444B3" w:rsidRDefault="00965CED" w:rsidP="009421A5">
            <w:pPr>
              <w:spacing w:after="120" w:line="290" w:lineRule="atLeast"/>
              <w:jc w:val="both"/>
            </w:pPr>
            <w:r>
              <w:t xml:space="preserve">Aantal bezoekers CC Ploter </w:t>
            </w:r>
            <w:r w:rsidR="00CF0D1B">
              <w:t>2023</w:t>
            </w:r>
          </w:p>
        </w:tc>
        <w:tc>
          <w:tcPr>
            <w:tcW w:w="1591" w:type="dxa"/>
          </w:tcPr>
          <w:p w14:paraId="49EA415B" w14:textId="72DF89A8" w:rsidR="00472063" w:rsidRPr="008444B3" w:rsidRDefault="00CF0D1B" w:rsidP="00A92D73">
            <w:pPr>
              <w:spacing w:after="120" w:line="290" w:lineRule="atLeast"/>
              <w:jc w:val="both"/>
            </w:pPr>
            <w:r>
              <w:t>11.762</w:t>
            </w:r>
          </w:p>
        </w:tc>
        <w:tc>
          <w:tcPr>
            <w:tcW w:w="1842" w:type="dxa"/>
          </w:tcPr>
          <w:p w14:paraId="3ADA128E" w14:textId="77777777" w:rsidR="00472063" w:rsidRPr="008444B3" w:rsidRDefault="005B4392" w:rsidP="00A92D73">
            <w:pPr>
              <w:spacing w:after="120" w:line="290" w:lineRule="atLeast"/>
              <w:jc w:val="both"/>
            </w:pPr>
            <w:r w:rsidRPr="008444B3">
              <w:t>Recht op toegang cultuur (6% BTW)</w:t>
            </w:r>
          </w:p>
        </w:tc>
        <w:tc>
          <w:tcPr>
            <w:tcW w:w="1843" w:type="dxa"/>
          </w:tcPr>
          <w:p w14:paraId="5B06AAE6" w14:textId="547B1F7D" w:rsidR="00472063" w:rsidRPr="008444B3" w:rsidRDefault="00BC318D" w:rsidP="00D37968">
            <w:pPr>
              <w:spacing w:after="120" w:line="290" w:lineRule="atLeast"/>
              <w:jc w:val="both"/>
            </w:pPr>
            <w:r>
              <w:t>0,00</w:t>
            </w:r>
            <w:r w:rsidR="005B4392" w:rsidRPr="008444B3">
              <w:t xml:space="preserve"> euro per bezoeker</w:t>
            </w:r>
          </w:p>
        </w:tc>
        <w:tc>
          <w:tcPr>
            <w:tcW w:w="1843" w:type="dxa"/>
          </w:tcPr>
          <w:p w14:paraId="29D7272D" w14:textId="34AAF29C" w:rsidR="00472063" w:rsidRPr="008444B3" w:rsidRDefault="00BC318D" w:rsidP="00D37968">
            <w:pPr>
              <w:spacing w:after="120" w:line="290" w:lineRule="atLeast"/>
              <w:jc w:val="both"/>
            </w:pPr>
            <w:r>
              <w:t>0</w:t>
            </w:r>
            <w:r w:rsidR="00A405E7">
              <w:t>,</w:t>
            </w:r>
            <w:r>
              <w:t>00</w:t>
            </w:r>
            <w:r w:rsidR="005B4392" w:rsidRPr="008444B3">
              <w:t xml:space="preserve"> euro per bezoeker</w:t>
            </w:r>
          </w:p>
        </w:tc>
      </w:tr>
      <w:tr w:rsidR="00472063" w:rsidRPr="008444B3" w14:paraId="6F3B4363" w14:textId="77777777" w:rsidTr="005B4392">
        <w:tc>
          <w:tcPr>
            <w:tcW w:w="1985" w:type="dxa"/>
          </w:tcPr>
          <w:p w14:paraId="22FC8B50" w14:textId="416892A0" w:rsidR="00472063" w:rsidRPr="008444B3" w:rsidRDefault="009421A5" w:rsidP="009421A5">
            <w:pPr>
              <w:spacing w:after="120" w:line="290" w:lineRule="atLeast"/>
              <w:jc w:val="both"/>
            </w:pPr>
            <w:r w:rsidRPr="008444B3">
              <w:t>Geraamd a</w:t>
            </w:r>
            <w:r w:rsidR="00472063" w:rsidRPr="008444B3">
              <w:t xml:space="preserve">antal bezoekers bib </w:t>
            </w:r>
            <w:r w:rsidR="00CF0D1B">
              <w:t>2023</w:t>
            </w:r>
          </w:p>
        </w:tc>
        <w:tc>
          <w:tcPr>
            <w:tcW w:w="1591" w:type="dxa"/>
          </w:tcPr>
          <w:p w14:paraId="4D793A1A" w14:textId="40FF62A8" w:rsidR="00472063" w:rsidRPr="008444B3" w:rsidRDefault="00CF0D1B" w:rsidP="00A92D73">
            <w:pPr>
              <w:spacing w:after="120" w:line="290" w:lineRule="atLeast"/>
              <w:jc w:val="both"/>
            </w:pPr>
            <w:r>
              <w:t>68.927</w:t>
            </w:r>
          </w:p>
        </w:tc>
        <w:tc>
          <w:tcPr>
            <w:tcW w:w="1842" w:type="dxa"/>
          </w:tcPr>
          <w:p w14:paraId="3EB6E092" w14:textId="77777777" w:rsidR="00472063" w:rsidRPr="008444B3" w:rsidRDefault="00472063" w:rsidP="00A92D73">
            <w:pPr>
              <w:spacing w:after="120" w:line="290" w:lineRule="atLeast"/>
              <w:jc w:val="both"/>
            </w:pPr>
            <w:r w:rsidRPr="008444B3">
              <w:t>Recht op toegang bib (6% BTW)</w:t>
            </w:r>
          </w:p>
        </w:tc>
        <w:tc>
          <w:tcPr>
            <w:tcW w:w="1843" w:type="dxa"/>
          </w:tcPr>
          <w:p w14:paraId="08D214D0" w14:textId="01E075B0" w:rsidR="00472063" w:rsidRPr="008444B3" w:rsidRDefault="00BB1C93" w:rsidP="001B7B29">
            <w:pPr>
              <w:spacing w:after="120" w:line="290" w:lineRule="atLeast"/>
              <w:jc w:val="both"/>
            </w:pPr>
            <w:r>
              <w:t>0,</w:t>
            </w:r>
            <w:r w:rsidR="00BC318D">
              <w:t>00</w:t>
            </w:r>
            <w:r w:rsidR="00472063" w:rsidRPr="008444B3">
              <w:t xml:space="preserve"> euro per bezoeker</w:t>
            </w:r>
          </w:p>
        </w:tc>
        <w:tc>
          <w:tcPr>
            <w:tcW w:w="1843" w:type="dxa"/>
          </w:tcPr>
          <w:p w14:paraId="7E7525E2" w14:textId="0EC9DB40" w:rsidR="00472063" w:rsidRPr="008444B3" w:rsidRDefault="00BB1C93" w:rsidP="003C470B">
            <w:pPr>
              <w:spacing w:after="120" w:line="290" w:lineRule="atLeast"/>
              <w:jc w:val="both"/>
            </w:pPr>
            <w:r>
              <w:t>0,</w:t>
            </w:r>
            <w:r w:rsidR="00BC318D">
              <w:t>00</w:t>
            </w:r>
            <w:r w:rsidR="00472063" w:rsidRPr="008444B3">
              <w:t xml:space="preserve"> euro per bezoeker</w:t>
            </w:r>
          </w:p>
        </w:tc>
      </w:tr>
      <w:tr w:rsidR="00472063" w:rsidRPr="008444B3" w14:paraId="2950A5AD" w14:textId="77777777" w:rsidTr="005B4392">
        <w:tc>
          <w:tcPr>
            <w:tcW w:w="1985" w:type="dxa"/>
          </w:tcPr>
          <w:p w14:paraId="4F952992" w14:textId="682DF8EC" w:rsidR="00472063" w:rsidRPr="008444B3" w:rsidRDefault="009421A5" w:rsidP="009421A5">
            <w:pPr>
              <w:spacing w:after="120" w:line="290" w:lineRule="atLeast"/>
              <w:jc w:val="both"/>
            </w:pPr>
            <w:r w:rsidRPr="008444B3">
              <w:t>Geraamd a</w:t>
            </w:r>
            <w:r w:rsidR="00472063" w:rsidRPr="008444B3">
              <w:t>antal ontleningen bib</w:t>
            </w:r>
            <w:r w:rsidR="00CF0D1B">
              <w:t xml:space="preserve"> 2023</w:t>
            </w:r>
          </w:p>
        </w:tc>
        <w:tc>
          <w:tcPr>
            <w:tcW w:w="1591" w:type="dxa"/>
          </w:tcPr>
          <w:p w14:paraId="2868A294" w14:textId="3AE041DF" w:rsidR="00472063" w:rsidRPr="008444B3" w:rsidRDefault="00CF0D1B" w:rsidP="00A92D73">
            <w:pPr>
              <w:spacing w:after="120" w:line="290" w:lineRule="atLeast"/>
              <w:jc w:val="both"/>
            </w:pPr>
            <w:r>
              <w:t>75</w:t>
            </w:r>
            <w:r w:rsidR="00526EC5">
              <w:t>.</w:t>
            </w:r>
            <w:r>
              <w:t>983</w:t>
            </w:r>
          </w:p>
        </w:tc>
        <w:tc>
          <w:tcPr>
            <w:tcW w:w="1842" w:type="dxa"/>
          </w:tcPr>
          <w:p w14:paraId="5131C7C1" w14:textId="77777777" w:rsidR="00472063" w:rsidRPr="008444B3" w:rsidRDefault="00472063" w:rsidP="00A92D73">
            <w:pPr>
              <w:spacing w:after="120" w:line="290" w:lineRule="atLeast"/>
              <w:jc w:val="both"/>
            </w:pPr>
            <w:r w:rsidRPr="008444B3">
              <w:t>Ontlening materialen bib (21% BTW)</w:t>
            </w:r>
          </w:p>
        </w:tc>
        <w:tc>
          <w:tcPr>
            <w:tcW w:w="1843" w:type="dxa"/>
          </w:tcPr>
          <w:p w14:paraId="7DC91598" w14:textId="4B3861D2" w:rsidR="00472063" w:rsidRPr="008444B3" w:rsidRDefault="00BB1C93" w:rsidP="00A405E7">
            <w:pPr>
              <w:spacing w:after="120" w:line="290" w:lineRule="atLeast"/>
              <w:jc w:val="both"/>
            </w:pPr>
            <w:r>
              <w:t>0,</w:t>
            </w:r>
            <w:r w:rsidR="00BC318D">
              <w:t>00</w:t>
            </w:r>
            <w:r w:rsidR="00472063" w:rsidRPr="008444B3">
              <w:t xml:space="preserve"> euro per ontlening</w:t>
            </w:r>
          </w:p>
        </w:tc>
        <w:tc>
          <w:tcPr>
            <w:tcW w:w="1843" w:type="dxa"/>
          </w:tcPr>
          <w:p w14:paraId="264E6A4C" w14:textId="79B1594C" w:rsidR="00472063" w:rsidRPr="008444B3" w:rsidRDefault="00BC318D" w:rsidP="00A405E7">
            <w:pPr>
              <w:spacing w:after="120" w:line="290" w:lineRule="atLeast"/>
              <w:jc w:val="both"/>
            </w:pPr>
            <w:r>
              <w:t>0</w:t>
            </w:r>
            <w:r w:rsidR="00BB1C93">
              <w:t>,</w:t>
            </w:r>
            <w:r>
              <w:t>00</w:t>
            </w:r>
            <w:r w:rsidR="00472063" w:rsidRPr="008444B3">
              <w:t xml:space="preserve"> euro per ontlening</w:t>
            </w:r>
          </w:p>
        </w:tc>
      </w:tr>
      <w:tr w:rsidR="00472063" w:rsidRPr="008444B3" w14:paraId="0722D538" w14:textId="77777777" w:rsidTr="005B4392">
        <w:tc>
          <w:tcPr>
            <w:tcW w:w="1985" w:type="dxa"/>
          </w:tcPr>
          <w:p w14:paraId="15F09CF1" w14:textId="77777777" w:rsidR="00472063" w:rsidRPr="008444B3" w:rsidRDefault="00472063" w:rsidP="00A92D73">
            <w:pPr>
              <w:spacing w:after="120" w:line="290" w:lineRule="atLeast"/>
              <w:jc w:val="both"/>
            </w:pPr>
          </w:p>
        </w:tc>
        <w:tc>
          <w:tcPr>
            <w:tcW w:w="1591" w:type="dxa"/>
          </w:tcPr>
          <w:p w14:paraId="4AC17AC7" w14:textId="77777777" w:rsidR="00472063" w:rsidRPr="008444B3" w:rsidRDefault="00472063" w:rsidP="00A92D73">
            <w:pPr>
              <w:spacing w:after="120" w:line="290" w:lineRule="atLeast"/>
              <w:jc w:val="both"/>
            </w:pPr>
          </w:p>
        </w:tc>
        <w:tc>
          <w:tcPr>
            <w:tcW w:w="1842" w:type="dxa"/>
          </w:tcPr>
          <w:p w14:paraId="7B900B17" w14:textId="77777777" w:rsidR="00472063" w:rsidRPr="008444B3" w:rsidRDefault="00472063" w:rsidP="00A92D73">
            <w:pPr>
              <w:spacing w:after="120" w:line="290" w:lineRule="atLeast"/>
              <w:jc w:val="both"/>
            </w:pPr>
            <w:r w:rsidRPr="008444B3">
              <w:t>Lidmaatschap bib onder 18 jaar (21% BTW)</w:t>
            </w:r>
          </w:p>
        </w:tc>
        <w:tc>
          <w:tcPr>
            <w:tcW w:w="1843" w:type="dxa"/>
          </w:tcPr>
          <w:p w14:paraId="600679A6" w14:textId="326455CE" w:rsidR="00472063" w:rsidRPr="008444B3" w:rsidRDefault="00BC318D" w:rsidP="00A92D73">
            <w:pPr>
              <w:spacing w:after="120" w:line="290" w:lineRule="atLeast"/>
              <w:jc w:val="both"/>
            </w:pPr>
            <w:r>
              <w:t>0,00</w:t>
            </w:r>
            <w:r w:rsidR="00472063" w:rsidRPr="008444B3">
              <w:t xml:space="preserve"> euro per lidmaatschap</w:t>
            </w:r>
          </w:p>
        </w:tc>
        <w:tc>
          <w:tcPr>
            <w:tcW w:w="1843" w:type="dxa"/>
          </w:tcPr>
          <w:p w14:paraId="7375BEBA" w14:textId="11835CD8" w:rsidR="00472063" w:rsidRPr="008444B3" w:rsidRDefault="00BC318D" w:rsidP="00472063">
            <w:pPr>
              <w:spacing w:after="120" w:line="290" w:lineRule="atLeast"/>
              <w:jc w:val="both"/>
            </w:pPr>
            <w:r>
              <w:t>0,00</w:t>
            </w:r>
            <w:r w:rsidR="00472063" w:rsidRPr="008444B3">
              <w:t xml:space="preserve"> euro per lidmaatschap</w:t>
            </w:r>
          </w:p>
        </w:tc>
      </w:tr>
      <w:tr w:rsidR="00472063" w:rsidRPr="008444B3" w14:paraId="30ACFC56" w14:textId="77777777" w:rsidTr="005B4392">
        <w:tc>
          <w:tcPr>
            <w:tcW w:w="1985" w:type="dxa"/>
          </w:tcPr>
          <w:p w14:paraId="5E5A6B55" w14:textId="77777777" w:rsidR="00472063" w:rsidRPr="008444B3" w:rsidRDefault="00472063" w:rsidP="00A92D73">
            <w:pPr>
              <w:spacing w:after="120" w:line="290" w:lineRule="atLeast"/>
              <w:jc w:val="both"/>
            </w:pPr>
          </w:p>
        </w:tc>
        <w:tc>
          <w:tcPr>
            <w:tcW w:w="1591" w:type="dxa"/>
          </w:tcPr>
          <w:p w14:paraId="4DD4793D" w14:textId="77777777" w:rsidR="00472063" w:rsidRPr="008444B3" w:rsidRDefault="00472063" w:rsidP="00A92D73">
            <w:pPr>
              <w:spacing w:after="120" w:line="290" w:lineRule="atLeast"/>
              <w:jc w:val="both"/>
            </w:pPr>
          </w:p>
        </w:tc>
        <w:tc>
          <w:tcPr>
            <w:tcW w:w="1842" w:type="dxa"/>
          </w:tcPr>
          <w:p w14:paraId="6B3BFF6F" w14:textId="77777777" w:rsidR="00472063" w:rsidRPr="008444B3" w:rsidRDefault="00472063" w:rsidP="00472063">
            <w:pPr>
              <w:spacing w:after="120" w:line="290" w:lineRule="atLeast"/>
              <w:jc w:val="both"/>
            </w:pPr>
            <w:r w:rsidRPr="008444B3">
              <w:t>Consultaties internet en databanken bib (21 BTW)</w:t>
            </w:r>
          </w:p>
        </w:tc>
        <w:tc>
          <w:tcPr>
            <w:tcW w:w="1843" w:type="dxa"/>
          </w:tcPr>
          <w:p w14:paraId="77C34333" w14:textId="216E1DAE" w:rsidR="00472063" w:rsidRPr="008444B3" w:rsidRDefault="00472063" w:rsidP="00A92D73">
            <w:pPr>
              <w:spacing w:after="120" w:line="290" w:lineRule="atLeast"/>
              <w:jc w:val="both"/>
            </w:pPr>
            <w:r w:rsidRPr="008444B3">
              <w:t>0,</w:t>
            </w:r>
            <w:r w:rsidR="00BC318D">
              <w:t>00</w:t>
            </w:r>
            <w:r w:rsidRPr="008444B3">
              <w:t xml:space="preserve"> euro per consultatie van 30 minuten</w:t>
            </w:r>
          </w:p>
        </w:tc>
        <w:tc>
          <w:tcPr>
            <w:tcW w:w="1843" w:type="dxa"/>
          </w:tcPr>
          <w:p w14:paraId="18F601BA" w14:textId="464F07A4" w:rsidR="00472063" w:rsidRPr="008444B3" w:rsidRDefault="00472063" w:rsidP="001E57CB">
            <w:pPr>
              <w:spacing w:after="120" w:line="290" w:lineRule="atLeast"/>
              <w:jc w:val="both"/>
            </w:pPr>
            <w:r w:rsidRPr="008444B3">
              <w:t>0,</w:t>
            </w:r>
            <w:r w:rsidR="00BC318D">
              <w:t>00</w:t>
            </w:r>
            <w:r w:rsidRPr="008444B3">
              <w:t xml:space="preserve"> euro per consultatie van 30 minuten</w:t>
            </w:r>
          </w:p>
        </w:tc>
      </w:tr>
    </w:tbl>
    <w:p w14:paraId="775938D2" w14:textId="77777777" w:rsidR="000A772C" w:rsidRPr="008444B3" w:rsidRDefault="000A772C" w:rsidP="00A92D73">
      <w:pPr>
        <w:spacing w:after="120" w:line="290" w:lineRule="atLeast"/>
        <w:jc w:val="both"/>
      </w:pPr>
    </w:p>
    <w:p w14:paraId="34E5B85E" w14:textId="77777777" w:rsidR="000A772C" w:rsidRPr="008444B3" w:rsidRDefault="000A772C" w:rsidP="00A92D73">
      <w:pPr>
        <w:spacing w:after="120" w:line="290" w:lineRule="atLeast"/>
        <w:jc w:val="both"/>
      </w:pPr>
    </w:p>
    <w:p w14:paraId="6BDEAD29" w14:textId="77777777" w:rsidR="007B7F32" w:rsidRPr="008444B3" w:rsidRDefault="007B7F32" w:rsidP="00A92D73">
      <w:pPr>
        <w:spacing w:after="120" w:line="290" w:lineRule="atLeast"/>
        <w:jc w:val="both"/>
      </w:pPr>
      <w:r w:rsidRPr="008444B3">
        <w:t xml:space="preserve">Voor het gebruik van de vergaderlokalen </w:t>
      </w:r>
      <w:r w:rsidR="007B5534" w:rsidRPr="008444B3">
        <w:t xml:space="preserve">in </w:t>
      </w:r>
      <w:r w:rsidR="000835F0" w:rsidRPr="008444B3">
        <w:t>CC</w:t>
      </w:r>
      <w:r w:rsidR="007B5534" w:rsidRPr="008444B3">
        <w:t xml:space="preserve"> Ploter </w:t>
      </w:r>
      <w:r w:rsidRPr="008444B3">
        <w:t xml:space="preserve">door </w:t>
      </w:r>
      <w:r w:rsidR="007B5534" w:rsidRPr="008444B3">
        <w:t xml:space="preserve">inwoners, verenigingen en scholen van Ternat, treedt de gemeente </w:t>
      </w:r>
      <w:r w:rsidR="001C5B89" w:rsidRPr="008444B3">
        <w:t xml:space="preserve">Ternat </w:t>
      </w:r>
      <w:r w:rsidR="007B5534" w:rsidRPr="008444B3">
        <w:t>op als derde betaler. Per gebruik betaal</w:t>
      </w:r>
      <w:r w:rsidR="00015ECA" w:rsidRPr="008444B3">
        <w:t>t</w:t>
      </w:r>
      <w:r w:rsidR="007B5534" w:rsidRPr="008444B3">
        <w:t xml:space="preserve"> de gemeente hiervoor een huurprijs van 60 euro</w:t>
      </w:r>
      <w:r w:rsidR="000835F0" w:rsidRPr="008444B3">
        <w:t>/dagdeel.</w:t>
      </w:r>
    </w:p>
    <w:p w14:paraId="58A5F4E1" w14:textId="77777777" w:rsidR="00015ECA" w:rsidRPr="008444B3" w:rsidRDefault="00015ECA"/>
    <w:p w14:paraId="71B046A9" w14:textId="77777777" w:rsidR="00FB3033" w:rsidRPr="005B4392" w:rsidRDefault="00FB3033"/>
    <w:sectPr w:rsidR="00FB3033" w:rsidRPr="005B439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A7619" w14:textId="77777777" w:rsidR="009B3A09" w:rsidRDefault="009B3A09" w:rsidP="00ED18D7">
      <w:pPr>
        <w:spacing w:after="0" w:line="240" w:lineRule="auto"/>
      </w:pPr>
      <w:r>
        <w:separator/>
      </w:r>
    </w:p>
  </w:endnote>
  <w:endnote w:type="continuationSeparator" w:id="0">
    <w:p w14:paraId="76AFC6D3" w14:textId="77777777" w:rsidR="009B3A09" w:rsidRDefault="009B3A09" w:rsidP="00ED1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0769500"/>
      <w:docPartObj>
        <w:docPartGallery w:val="Page Numbers (Bottom of Page)"/>
        <w:docPartUnique/>
      </w:docPartObj>
    </w:sdtPr>
    <w:sdtEndPr/>
    <w:sdtContent>
      <w:p w14:paraId="4735D442" w14:textId="77777777" w:rsidR="00ED18D7" w:rsidRDefault="00ED18D7">
        <w:pPr>
          <w:pStyle w:val="Voettekst"/>
          <w:jc w:val="center"/>
        </w:pPr>
        <w:r>
          <w:fldChar w:fldCharType="begin"/>
        </w:r>
        <w:r>
          <w:instrText>PAGE   \* MERGEFORMAT</w:instrText>
        </w:r>
        <w:r>
          <w:fldChar w:fldCharType="separate"/>
        </w:r>
        <w:r w:rsidR="00DF6753" w:rsidRPr="00DF6753">
          <w:rPr>
            <w:noProof/>
            <w:lang w:val="nl-NL"/>
          </w:rPr>
          <w:t>2</w:t>
        </w:r>
        <w:r>
          <w:fldChar w:fldCharType="end"/>
        </w:r>
      </w:p>
    </w:sdtContent>
  </w:sdt>
  <w:p w14:paraId="771CB167" w14:textId="77777777" w:rsidR="00ED18D7" w:rsidRDefault="00ED18D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3A2F4" w14:textId="77777777" w:rsidR="009B3A09" w:rsidRDefault="009B3A09" w:rsidP="00ED18D7">
      <w:pPr>
        <w:spacing w:after="0" w:line="240" w:lineRule="auto"/>
      </w:pPr>
      <w:r>
        <w:separator/>
      </w:r>
    </w:p>
  </w:footnote>
  <w:footnote w:type="continuationSeparator" w:id="0">
    <w:p w14:paraId="41731577" w14:textId="77777777" w:rsidR="009B3A09" w:rsidRDefault="009B3A09" w:rsidP="00ED18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9B6C73"/>
    <w:multiLevelType w:val="hybridMultilevel"/>
    <w:tmpl w:val="81449AD2"/>
    <w:lvl w:ilvl="0" w:tplc="08130001">
      <w:start w:val="1"/>
      <w:numFmt w:val="bullet"/>
      <w:lvlText w:val=""/>
      <w:lvlJc w:val="left"/>
      <w:pPr>
        <w:ind w:left="1287" w:hanging="360"/>
      </w:pPr>
      <w:rPr>
        <w:rFonts w:ascii="Symbol" w:hAnsi="Symbo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1" w15:restartNumberingAfterBreak="0">
    <w:nsid w:val="4FD85EA8"/>
    <w:multiLevelType w:val="hybridMultilevel"/>
    <w:tmpl w:val="5F6C35D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96420212">
    <w:abstractNumId w:val="0"/>
  </w:num>
  <w:num w:numId="2" w16cid:durableId="1448574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D3B"/>
    <w:rsid w:val="00015ECA"/>
    <w:rsid w:val="00041CC2"/>
    <w:rsid w:val="0005463F"/>
    <w:rsid w:val="000716B5"/>
    <w:rsid w:val="000835F0"/>
    <w:rsid w:val="00095D41"/>
    <w:rsid w:val="000A426A"/>
    <w:rsid w:val="000A772C"/>
    <w:rsid w:val="000B5D63"/>
    <w:rsid w:val="000B6DBF"/>
    <w:rsid w:val="000C4077"/>
    <w:rsid w:val="00161876"/>
    <w:rsid w:val="00194E6E"/>
    <w:rsid w:val="001A6515"/>
    <w:rsid w:val="001B7B29"/>
    <w:rsid w:val="001C5B89"/>
    <w:rsid w:val="001C76A9"/>
    <w:rsid w:val="001E14E9"/>
    <w:rsid w:val="002009E8"/>
    <w:rsid w:val="00211639"/>
    <w:rsid w:val="00246A39"/>
    <w:rsid w:val="002637B8"/>
    <w:rsid w:val="00265957"/>
    <w:rsid w:val="0027545B"/>
    <w:rsid w:val="0029556B"/>
    <w:rsid w:val="002B2003"/>
    <w:rsid w:val="002B69B8"/>
    <w:rsid w:val="002D72F1"/>
    <w:rsid w:val="002E630E"/>
    <w:rsid w:val="00315D7B"/>
    <w:rsid w:val="00316198"/>
    <w:rsid w:val="003250D2"/>
    <w:rsid w:val="00326E59"/>
    <w:rsid w:val="003325D0"/>
    <w:rsid w:val="00350DBC"/>
    <w:rsid w:val="003C1D3B"/>
    <w:rsid w:val="003C2C66"/>
    <w:rsid w:val="003C470B"/>
    <w:rsid w:val="00413130"/>
    <w:rsid w:val="00414B2C"/>
    <w:rsid w:val="004422FA"/>
    <w:rsid w:val="0045675D"/>
    <w:rsid w:val="00464F61"/>
    <w:rsid w:val="00472063"/>
    <w:rsid w:val="00475753"/>
    <w:rsid w:val="004F07A4"/>
    <w:rsid w:val="00506B45"/>
    <w:rsid w:val="00513E93"/>
    <w:rsid w:val="005141E2"/>
    <w:rsid w:val="00521A9E"/>
    <w:rsid w:val="00526EC5"/>
    <w:rsid w:val="00530563"/>
    <w:rsid w:val="00543880"/>
    <w:rsid w:val="005439BC"/>
    <w:rsid w:val="00561EB2"/>
    <w:rsid w:val="00572B07"/>
    <w:rsid w:val="005B09CA"/>
    <w:rsid w:val="005B4392"/>
    <w:rsid w:val="005B4E98"/>
    <w:rsid w:val="005C1C6D"/>
    <w:rsid w:val="005C34CD"/>
    <w:rsid w:val="005D49CC"/>
    <w:rsid w:val="005E536F"/>
    <w:rsid w:val="005F2512"/>
    <w:rsid w:val="0067029D"/>
    <w:rsid w:val="00692B6C"/>
    <w:rsid w:val="006B3D08"/>
    <w:rsid w:val="006D674B"/>
    <w:rsid w:val="006D7BFF"/>
    <w:rsid w:val="00700BA5"/>
    <w:rsid w:val="007153D0"/>
    <w:rsid w:val="0073784B"/>
    <w:rsid w:val="0074253F"/>
    <w:rsid w:val="007471F4"/>
    <w:rsid w:val="00765C5F"/>
    <w:rsid w:val="00791B55"/>
    <w:rsid w:val="00791FC7"/>
    <w:rsid w:val="007B3A13"/>
    <w:rsid w:val="007B5534"/>
    <w:rsid w:val="007B628C"/>
    <w:rsid w:val="007B7F32"/>
    <w:rsid w:val="007F7B7A"/>
    <w:rsid w:val="00804E70"/>
    <w:rsid w:val="008123BA"/>
    <w:rsid w:val="008444B3"/>
    <w:rsid w:val="0086395E"/>
    <w:rsid w:val="0088126D"/>
    <w:rsid w:val="008B27D4"/>
    <w:rsid w:val="008C32FB"/>
    <w:rsid w:val="008D44D9"/>
    <w:rsid w:val="008E3495"/>
    <w:rsid w:val="00905365"/>
    <w:rsid w:val="00921623"/>
    <w:rsid w:val="009421A5"/>
    <w:rsid w:val="00965CED"/>
    <w:rsid w:val="00976F7A"/>
    <w:rsid w:val="0099469C"/>
    <w:rsid w:val="00994DD4"/>
    <w:rsid w:val="009A1CDA"/>
    <w:rsid w:val="009B3A09"/>
    <w:rsid w:val="00A402DC"/>
    <w:rsid w:val="00A405E7"/>
    <w:rsid w:val="00A83EF3"/>
    <w:rsid w:val="00A92D73"/>
    <w:rsid w:val="00AB3D17"/>
    <w:rsid w:val="00B1578A"/>
    <w:rsid w:val="00B72287"/>
    <w:rsid w:val="00BB1C93"/>
    <w:rsid w:val="00BC318D"/>
    <w:rsid w:val="00BD4AFD"/>
    <w:rsid w:val="00BF6C5E"/>
    <w:rsid w:val="00C07117"/>
    <w:rsid w:val="00C16E4C"/>
    <w:rsid w:val="00C470AE"/>
    <w:rsid w:val="00C70CCA"/>
    <w:rsid w:val="00C824F1"/>
    <w:rsid w:val="00C86A52"/>
    <w:rsid w:val="00CC0D93"/>
    <w:rsid w:val="00CD47F4"/>
    <w:rsid w:val="00CE1DED"/>
    <w:rsid w:val="00CF0D1B"/>
    <w:rsid w:val="00D27E16"/>
    <w:rsid w:val="00D37968"/>
    <w:rsid w:val="00D46F93"/>
    <w:rsid w:val="00D60E39"/>
    <w:rsid w:val="00D96CDC"/>
    <w:rsid w:val="00DA0ABD"/>
    <w:rsid w:val="00DA1D18"/>
    <w:rsid w:val="00DA4E1A"/>
    <w:rsid w:val="00DB31F8"/>
    <w:rsid w:val="00DD1639"/>
    <w:rsid w:val="00DE7679"/>
    <w:rsid w:val="00DF6753"/>
    <w:rsid w:val="00E17379"/>
    <w:rsid w:val="00E40C81"/>
    <w:rsid w:val="00E80A3A"/>
    <w:rsid w:val="00E95018"/>
    <w:rsid w:val="00ED02CD"/>
    <w:rsid w:val="00ED18D7"/>
    <w:rsid w:val="00ED227C"/>
    <w:rsid w:val="00ED6138"/>
    <w:rsid w:val="00F01004"/>
    <w:rsid w:val="00F3379B"/>
    <w:rsid w:val="00F342A2"/>
    <w:rsid w:val="00F86EAE"/>
    <w:rsid w:val="00FB055C"/>
    <w:rsid w:val="00FB3033"/>
    <w:rsid w:val="00FC12A6"/>
    <w:rsid w:val="00FC24F3"/>
    <w:rsid w:val="00FE3FE4"/>
    <w:rsid w:val="00FE4FF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7CD8E"/>
  <w15:docId w15:val="{D46377B5-C394-4F4D-8D2D-AE0DDF765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99"/>
    <w:qFormat/>
    <w:rsid w:val="00FB3033"/>
    <w:pPr>
      <w:spacing w:after="0" w:line="240" w:lineRule="auto"/>
      <w:ind w:left="720"/>
      <w:contextualSpacing/>
    </w:pPr>
    <w:rPr>
      <w:rFonts w:ascii="Times New Roman" w:eastAsia="Times New Roman" w:hAnsi="Times New Roman" w:cs="Times New Roman"/>
      <w:sz w:val="24"/>
      <w:szCs w:val="24"/>
      <w:lang w:val="nl-NL" w:eastAsia="nl-NL"/>
    </w:rPr>
  </w:style>
  <w:style w:type="paragraph" w:styleId="Koptekst">
    <w:name w:val="header"/>
    <w:basedOn w:val="Standaard"/>
    <w:link w:val="KoptekstChar"/>
    <w:uiPriority w:val="99"/>
    <w:unhideWhenUsed/>
    <w:rsid w:val="00ED18D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D18D7"/>
  </w:style>
  <w:style w:type="paragraph" w:styleId="Voettekst">
    <w:name w:val="footer"/>
    <w:basedOn w:val="Standaard"/>
    <w:link w:val="VoettekstChar"/>
    <w:uiPriority w:val="99"/>
    <w:unhideWhenUsed/>
    <w:rsid w:val="00ED18D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D18D7"/>
  </w:style>
  <w:style w:type="table" w:styleId="Tabelraster">
    <w:name w:val="Table Grid"/>
    <w:basedOn w:val="Standaardtabel"/>
    <w:uiPriority w:val="59"/>
    <w:rsid w:val="006D7B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31619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161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306563">
      <w:bodyDiv w:val="1"/>
      <w:marLeft w:val="0"/>
      <w:marRight w:val="0"/>
      <w:marTop w:val="0"/>
      <w:marBottom w:val="0"/>
      <w:divBdr>
        <w:top w:val="none" w:sz="0" w:space="0" w:color="auto"/>
        <w:left w:val="none" w:sz="0" w:space="0" w:color="auto"/>
        <w:bottom w:val="none" w:sz="0" w:space="0" w:color="auto"/>
        <w:right w:val="none" w:sz="0" w:space="0" w:color="auto"/>
      </w:divBdr>
    </w:div>
    <w:div w:id="1402219747">
      <w:bodyDiv w:val="1"/>
      <w:marLeft w:val="0"/>
      <w:marRight w:val="0"/>
      <w:marTop w:val="0"/>
      <w:marBottom w:val="0"/>
      <w:divBdr>
        <w:top w:val="none" w:sz="0" w:space="0" w:color="auto"/>
        <w:left w:val="none" w:sz="0" w:space="0" w:color="auto"/>
        <w:bottom w:val="none" w:sz="0" w:space="0" w:color="auto"/>
        <w:right w:val="none" w:sz="0" w:space="0" w:color="auto"/>
      </w:divBdr>
      <w:divsChild>
        <w:div w:id="1604653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C097E-0927-47FB-93A8-8525C43BC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382</Words>
  <Characters>2105</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dc:creator>
  <cp:lastModifiedBy>Steven Feys</cp:lastModifiedBy>
  <cp:revision>5</cp:revision>
  <cp:lastPrinted>2015-10-13T12:09:00Z</cp:lastPrinted>
  <dcterms:created xsi:type="dcterms:W3CDTF">2025-11-06T13:29:00Z</dcterms:created>
  <dcterms:modified xsi:type="dcterms:W3CDTF">2025-11-06T13:40:00Z</dcterms:modified>
</cp:coreProperties>
</file>